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ED" w:rsidRDefault="00C857ED" w:rsidP="00D37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>
        <w:rPr>
          <w:rFonts w:ascii="Arial" w:eastAsia="Times New Roman" w:hAnsi="Arial" w:cs="Arial"/>
          <w:spacing w:val="12"/>
          <w:sz w:val="24"/>
          <w:szCs w:val="24"/>
          <w:lang w:eastAsia="es-MX"/>
        </w:rPr>
        <w:t>TERMINOS Y CONDICIONES RIFAS PLUSS</w:t>
      </w:r>
      <w:bookmarkStart w:id="0" w:name="_GoBack"/>
      <w:bookmarkEnd w:id="0"/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Estos términos y condiciones generales constituyen los términos y condiciones del Sorteo.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En el sorteo participan todas l</w:t>
      </w:r>
      <w:r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as personas que se encuentren al </w:t>
      </w:r>
      <w:proofErr w:type="spellStart"/>
      <w:r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dia</w:t>
      </w:r>
      <w:proofErr w:type="spellEnd"/>
      <w:r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es sus pagos</w:t>
      </w:r>
      <w:r w:rsidR="00836381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a la fecha de cada rifa.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Nos reservamos los derechos al solicitar la información o documentación necesaria para verificar el cumplimiento de todos los requisitos.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No se aceptarán las partic</w:t>
      </w:r>
      <w:r w:rsidR="00AB5655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ipaciones de clientes que no estén al </w:t>
      </w:r>
      <w:r w:rsidR="0000254D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día en sus pagos</w:t>
      </w: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.</w:t>
      </w:r>
    </w:p>
    <w:p w:rsidR="00430012" w:rsidRPr="00C857ED" w:rsidRDefault="00D37C61" w:rsidP="0044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Los participantes aceptan que, </w:t>
      </w:r>
      <w:r w:rsidR="00430012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las rifas serán por las tres </w:t>
      </w:r>
      <w:proofErr w:type="spellStart"/>
      <w:proofErr w:type="gramStart"/>
      <w:r w:rsidR="00430012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ultimas</w:t>
      </w:r>
      <w:proofErr w:type="spellEnd"/>
      <w:proofErr w:type="gramEnd"/>
      <w:r w:rsidR="00430012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</w:t>
      </w:r>
      <w:r w:rsidR="00FE5B08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cif</w:t>
      </w:r>
      <w:r w:rsidR="00430012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ras de la lotería de </w:t>
      </w:r>
      <w:proofErr w:type="spellStart"/>
      <w:r w:rsidR="00430012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Medellin</w:t>
      </w:r>
      <w:proofErr w:type="spellEnd"/>
      <w:r w:rsidR="001846EE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premio mayor.</w:t>
      </w:r>
    </w:p>
    <w:p w:rsidR="00D37C61" w:rsidRPr="00D37C61" w:rsidRDefault="001846EE" w:rsidP="0044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Los ganadores</w:t>
      </w:r>
      <w:r w:rsidR="00D37C61"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, </w:t>
      </w:r>
      <w:r w:rsidR="00F25C2A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reclamaran el premio con solo verificar su </w:t>
      </w:r>
      <w:proofErr w:type="spellStart"/>
      <w:proofErr w:type="gramStart"/>
      <w:r w:rsidR="00F25C2A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numero</w:t>
      </w:r>
      <w:proofErr w:type="spellEnd"/>
      <w:proofErr w:type="gramEnd"/>
      <w:r w:rsidR="00F25C2A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de código de cliente.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El premio se en</w:t>
      </w:r>
      <w:r w:rsidR="00F25C2A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tregará en la ciudad de Bello Antioquia</w:t>
      </w:r>
      <w:r w:rsidR="009C4A27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.</w:t>
      </w: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</w:t>
      </w:r>
    </w:p>
    <w:p w:rsidR="00D37C61" w:rsidRPr="00D37C61" w:rsidRDefault="009C4A27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En el caso de que, el  ganador no responda en un plazo de 30</w:t>
      </w:r>
      <w:r w:rsidR="00D37C61"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días después de ser anunciado, nos reservamo</w:t>
      </w:r>
      <w:r w:rsidR="002E1562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s el derecho de seleccionar otro ganador</w:t>
      </w:r>
      <w:r w:rsidR="00D37C61"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y otorgarle el premio. 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El premio no es intercambiable, no es transferible y no se ofrece un pago alternativo en efectivo.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Nos reservamos el derecho a tomar cualquier decisión con respecto al sorteo y esta será definitiva, vinculante y no se entrará en discusión o negociación alguna al respecto.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El premio no incluye seguro</w:t>
      </w:r>
      <w:r w:rsidR="00B94DF4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, ni garantías</w:t>
      </w: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.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Nos reservamos el derecho de anular, cancelar, suspender o modificar el sorteo cuando sea necesario a nuestra entera discreción. 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En la medida en que lo permita la ley aplicable, nosotros o nuestros colaboradores no tendremos la oblig</w:t>
      </w:r>
      <w:r w:rsidR="00F9677A" w:rsidRPr="00C857ED">
        <w:rPr>
          <w:rFonts w:ascii="Arial" w:eastAsia="Times New Roman" w:hAnsi="Arial" w:cs="Arial"/>
          <w:spacing w:val="12"/>
          <w:sz w:val="24"/>
          <w:szCs w:val="24"/>
          <w:lang w:eastAsia="es-MX"/>
        </w:rPr>
        <w:t>ación de compensar el ganador</w:t>
      </w: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 xml:space="preserve"> bajo ninguna circunstancia ni de aceptar ninguna responsabilidad por cualquier pérdida, o daño que ocurra como un resultado de aceptar o utilizar el premio. </w:t>
      </w:r>
    </w:p>
    <w:p w:rsidR="00D37C61" w:rsidRPr="00D37C61" w:rsidRDefault="00D37C61" w:rsidP="00D37C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Los datos personales suministrados durante el curso de este sorteo se pueden transmitir a terceros o proveedores solo en la medida en que se requiera para el cumplimiento, entrega o gestión de los premios.</w:t>
      </w:r>
    </w:p>
    <w:p w:rsidR="00D37C61" w:rsidRPr="00D37C61" w:rsidRDefault="00D37C61" w:rsidP="00D37C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pacing w:val="12"/>
          <w:sz w:val="24"/>
          <w:szCs w:val="24"/>
          <w:lang w:eastAsia="es-MX"/>
        </w:rPr>
      </w:pPr>
      <w:r w:rsidRPr="00D37C61">
        <w:rPr>
          <w:rFonts w:ascii="Arial" w:eastAsia="Times New Roman" w:hAnsi="Arial" w:cs="Arial"/>
          <w:spacing w:val="12"/>
          <w:sz w:val="24"/>
          <w:szCs w:val="24"/>
          <w:lang w:eastAsia="es-MX"/>
        </w:rPr>
        <w:t> </w:t>
      </w:r>
    </w:p>
    <w:p w:rsidR="005919D7" w:rsidRDefault="005919D7"/>
    <w:sectPr w:rsidR="00591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82DCE"/>
    <w:multiLevelType w:val="multilevel"/>
    <w:tmpl w:val="D980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61"/>
    <w:rsid w:val="0000254D"/>
    <w:rsid w:val="001846EE"/>
    <w:rsid w:val="002E1562"/>
    <w:rsid w:val="00430012"/>
    <w:rsid w:val="005919D7"/>
    <w:rsid w:val="0077487D"/>
    <w:rsid w:val="00836381"/>
    <w:rsid w:val="009C4A27"/>
    <w:rsid w:val="00AB5655"/>
    <w:rsid w:val="00B94DF4"/>
    <w:rsid w:val="00C857ED"/>
    <w:rsid w:val="00D37C61"/>
    <w:rsid w:val="00F25C2A"/>
    <w:rsid w:val="00F9677A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57D99-0D02-4E38-9478-E6A3855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https://kbthetechblog.wordpress.com/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2024-10-17T17:44:00Z</dcterms:created>
  <dcterms:modified xsi:type="dcterms:W3CDTF">2024-10-17T18:03:00Z</dcterms:modified>
</cp:coreProperties>
</file>